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F4379" w14:textId="3CECEF0B" w:rsidR="0003493D" w:rsidRDefault="00B7062F" w:rsidP="001C3D25">
      <w:pPr>
        <w:spacing w:after="0" w:line="0" w:lineRule="atLeast"/>
        <w:jc w:val="both"/>
        <w:rPr>
          <w:rFonts w:ascii="Calibri" w:hAnsi="Calibri" w:cs="Calibri"/>
          <w:sz w:val="24"/>
          <w:szCs w:val="24"/>
        </w:rPr>
      </w:pPr>
      <w:r w:rsidRPr="00B7062F">
        <w:rPr>
          <w:rFonts w:ascii="Calibri" w:hAnsi="Calibri" w:cs="Calibri"/>
          <w:sz w:val="24"/>
          <w:szCs w:val="24"/>
        </w:rPr>
        <w:t xml:space="preserve">Temeljem </w:t>
      </w:r>
      <w:r>
        <w:rPr>
          <w:rFonts w:ascii="Calibri" w:hAnsi="Calibri" w:cs="Calibri"/>
          <w:sz w:val="24"/>
          <w:szCs w:val="24"/>
        </w:rPr>
        <w:t>članka 36. Statuta Udruge roditelje djece i odraslih s poremećajem iz autističnog spektra „Autizam 365“ (u daljnjem tekstu: Udruga), Upravni odbor je na 1. Sjednici održanoj 02. prosinca 2022. godine donio</w:t>
      </w:r>
    </w:p>
    <w:p w14:paraId="09A89DE0" w14:textId="77777777" w:rsidR="00D82A6B" w:rsidRDefault="00D82A6B" w:rsidP="00B7062F">
      <w:pPr>
        <w:spacing w:after="0" w:line="0" w:lineRule="atLeast"/>
        <w:rPr>
          <w:rFonts w:ascii="Calibri" w:hAnsi="Calibri" w:cs="Calibri"/>
          <w:sz w:val="24"/>
          <w:szCs w:val="24"/>
        </w:rPr>
      </w:pPr>
    </w:p>
    <w:p w14:paraId="567A4338" w14:textId="77777777" w:rsidR="00B7062F" w:rsidRDefault="00B7062F" w:rsidP="00B7062F">
      <w:pPr>
        <w:spacing w:after="0" w:line="0" w:lineRule="atLeast"/>
        <w:rPr>
          <w:rFonts w:ascii="Calibri" w:hAnsi="Calibri" w:cs="Calibri"/>
          <w:sz w:val="24"/>
          <w:szCs w:val="24"/>
        </w:rPr>
      </w:pPr>
    </w:p>
    <w:p w14:paraId="7CEA0BEA" w14:textId="1C6BA2E0" w:rsidR="00B7062F" w:rsidRDefault="00B7062F" w:rsidP="00B7062F">
      <w:pPr>
        <w:spacing w:after="0" w:line="0" w:lineRule="atLeast"/>
        <w:jc w:val="center"/>
        <w:rPr>
          <w:rFonts w:ascii="Calibri" w:hAnsi="Calibri" w:cs="Calibri"/>
          <w:b/>
          <w:bCs/>
          <w:sz w:val="24"/>
          <w:szCs w:val="24"/>
        </w:rPr>
      </w:pPr>
      <w:r w:rsidRPr="00B7062F">
        <w:rPr>
          <w:rFonts w:ascii="Calibri" w:hAnsi="Calibri" w:cs="Calibri"/>
          <w:b/>
          <w:bCs/>
          <w:sz w:val="24"/>
          <w:szCs w:val="24"/>
        </w:rPr>
        <w:t>ODLUKU</w:t>
      </w:r>
    </w:p>
    <w:p w14:paraId="68543D1F" w14:textId="67A6401F" w:rsidR="00A53904" w:rsidRDefault="00700E87" w:rsidP="00B7062F">
      <w:pPr>
        <w:spacing w:after="0" w:line="0" w:lineRule="atLeast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o visini članarine</w:t>
      </w:r>
    </w:p>
    <w:p w14:paraId="61C91717" w14:textId="77777777" w:rsidR="000966DC" w:rsidRDefault="000966DC" w:rsidP="00B7062F">
      <w:pPr>
        <w:spacing w:after="0" w:line="0" w:lineRule="atLeast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3BF70925" w14:textId="77777777" w:rsidR="00A53904" w:rsidRDefault="00A53904" w:rsidP="00B7062F">
      <w:pPr>
        <w:spacing w:after="0" w:line="0" w:lineRule="atLeast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5CD5A52D" w14:textId="59FDB2B9" w:rsidR="000966DC" w:rsidRDefault="00B7062F" w:rsidP="000966DC">
      <w:pPr>
        <w:spacing w:after="0" w:line="0" w:lineRule="atLeast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Članak 1.</w:t>
      </w:r>
    </w:p>
    <w:p w14:paraId="58EA918A" w14:textId="7B7933FB" w:rsidR="00A53904" w:rsidRDefault="00700E87" w:rsidP="001C3D25">
      <w:pPr>
        <w:spacing w:after="0" w:line="0" w:lineRule="atLeast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Godišnja članarina za 2023. godinu iznosi 20 eura. Za 2022. godinu ne postoji obveza plaćanja članarine.</w:t>
      </w:r>
    </w:p>
    <w:p w14:paraId="73B88E85" w14:textId="0A40777C" w:rsidR="00700E87" w:rsidRDefault="00700E87" w:rsidP="00A53904">
      <w:pPr>
        <w:spacing w:after="0" w:line="0" w:lineRule="atLeast"/>
        <w:rPr>
          <w:rFonts w:ascii="Calibri" w:hAnsi="Calibri" w:cs="Calibri"/>
          <w:sz w:val="24"/>
          <w:szCs w:val="24"/>
        </w:rPr>
      </w:pPr>
    </w:p>
    <w:p w14:paraId="66348A90" w14:textId="67701D5F" w:rsidR="00700E87" w:rsidRPr="00700E87" w:rsidRDefault="00700E87" w:rsidP="00700E87">
      <w:pPr>
        <w:spacing w:after="0" w:line="0" w:lineRule="atLeast"/>
        <w:jc w:val="center"/>
        <w:rPr>
          <w:rFonts w:ascii="Calibri" w:hAnsi="Calibri" w:cs="Calibri"/>
          <w:b/>
          <w:bCs/>
          <w:sz w:val="24"/>
          <w:szCs w:val="24"/>
        </w:rPr>
      </w:pPr>
      <w:r w:rsidRPr="00700E87">
        <w:rPr>
          <w:rFonts w:ascii="Calibri" w:hAnsi="Calibri" w:cs="Calibri"/>
          <w:b/>
          <w:bCs/>
          <w:sz w:val="24"/>
          <w:szCs w:val="24"/>
        </w:rPr>
        <w:t>Članak 2.</w:t>
      </w:r>
    </w:p>
    <w:p w14:paraId="5323C38A" w14:textId="6D28A4C2" w:rsidR="00700E87" w:rsidRDefault="00700E87" w:rsidP="00A53904">
      <w:pPr>
        <w:spacing w:after="0" w:line="0" w:lineRule="atLeas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Obveznici plaćanja članarine su svi radno sposobni članovi s pravnom glasa. </w:t>
      </w:r>
    </w:p>
    <w:p w14:paraId="4B458782" w14:textId="3EFE9C07" w:rsidR="00700E87" w:rsidRDefault="00700E87" w:rsidP="00A53904">
      <w:pPr>
        <w:spacing w:after="0" w:line="0" w:lineRule="atLeast"/>
        <w:rPr>
          <w:rFonts w:ascii="Calibri" w:hAnsi="Calibri" w:cs="Calibri"/>
          <w:sz w:val="24"/>
          <w:szCs w:val="24"/>
        </w:rPr>
      </w:pPr>
    </w:p>
    <w:p w14:paraId="48B48040" w14:textId="47B27A74" w:rsidR="00700E87" w:rsidRPr="00700E87" w:rsidRDefault="00700E87" w:rsidP="00700E87">
      <w:pPr>
        <w:spacing w:after="0" w:line="0" w:lineRule="atLeast"/>
        <w:jc w:val="center"/>
        <w:rPr>
          <w:rFonts w:ascii="Calibri" w:hAnsi="Calibri" w:cs="Calibri"/>
          <w:b/>
          <w:bCs/>
          <w:sz w:val="24"/>
          <w:szCs w:val="24"/>
        </w:rPr>
      </w:pPr>
      <w:r w:rsidRPr="00700E87">
        <w:rPr>
          <w:rFonts w:ascii="Calibri" w:hAnsi="Calibri" w:cs="Calibri"/>
          <w:b/>
          <w:bCs/>
          <w:sz w:val="24"/>
          <w:szCs w:val="24"/>
        </w:rPr>
        <w:t>Članak 3.</w:t>
      </w:r>
    </w:p>
    <w:p w14:paraId="251082E4" w14:textId="2C95BC40" w:rsidR="00700E87" w:rsidRDefault="00700E87" w:rsidP="00700E87">
      <w:pPr>
        <w:spacing w:after="0" w:line="0" w:lineRule="atLeast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Članarina se plaća isključivo na žiro-račun Udruge (uplatnicom, Internet bankarstvom i slično). Članarina se plaća ili odjednom u punom iznosu najkasnije do 30.studenog 2023. godine ili u dvije jednake rate, s tim da se zadnja rata mora platiti najkasnije do 15.prosinca 2023.</w:t>
      </w:r>
    </w:p>
    <w:p w14:paraId="36D812D2" w14:textId="1A56DFBA" w:rsidR="00700E87" w:rsidRDefault="00700E87" w:rsidP="00700E87">
      <w:pPr>
        <w:spacing w:after="0" w:line="0" w:lineRule="atLeast"/>
        <w:jc w:val="both"/>
        <w:rPr>
          <w:rFonts w:ascii="Calibri" w:hAnsi="Calibri" w:cs="Calibri"/>
          <w:sz w:val="24"/>
          <w:szCs w:val="24"/>
        </w:rPr>
      </w:pPr>
    </w:p>
    <w:p w14:paraId="11D1A975" w14:textId="73CC1B2B" w:rsidR="00700E87" w:rsidRPr="00700E87" w:rsidRDefault="00700E87" w:rsidP="00700E87">
      <w:pPr>
        <w:spacing w:after="0" w:line="0" w:lineRule="atLeast"/>
        <w:jc w:val="center"/>
        <w:rPr>
          <w:rFonts w:ascii="Calibri" w:hAnsi="Calibri" w:cs="Calibri"/>
          <w:b/>
          <w:bCs/>
          <w:sz w:val="24"/>
          <w:szCs w:val="24"/>
        </w:rPr>
      </w:pPr>
      <w:r w:rsidRPr="00700E87">
        <w:rPr>
          <w:rFonts w:ascii="Calibri" w:hAnsi="Calibri" w:cs="Calibri"/>
          <w:b/>
          <w:bCs/>
          <w:sz w:val="24"/>
          <w:szCs w:val="24"/>
        </w:rPr>
        <w:t>Članak 4.</w:t>
      </w:r>
    </w:p>
    <w:p w14:paraId="783B2B8A" w14:textId="50C9D307" w:rsidR="00700E87" w:rsidRDefault="00700E87" w:rsidP="00700E87">
      <w:pPr>
        <w:spacing w:after="0" w:line="0" w:lineRule="atLeast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Svaki član Udruge može zatražiti izuzeće od plaćanja članarine. Zahtjev se podnosi Upravnom odboru koji o istom donosi Odluku o oslobađanju plaćanja članarine najkasnije u roku od 10 dana od dana zaprimanja Zahtjeva.</w:t>
      </w:r>
    </w:p>
    <w:p w14:paraId="57FB9204" w14:textId="691D9305" w:rsidR="00B7062F" w:rsidRDefault="00B7062F" w:rsidP="00B7062F">
      <w:pPr>
        <w:spacing w:after="0" w:line="0" w:lineRule="atLeast"/>
        <w:rPr>
          <w:rFonts w:ascii="Calibri" w:hAnsi="Calibri" w:cs="Calibri"/>
          <w:sz w:val="24"/>
          <w:szCs w:val="24"/>
        </w:rPr>
      </w:pPr>
    </w:p>
    <w:p w14:paraId="2E9E126A" w14:textId="058C2577" w:rsidR="00B7062F" w:rsidRPr="00B7062F" w:rsidRDefault="00B7062F" w:rsidP="00B7062F">
      <w:pPr>
        <w:spacing w:after="0" w:line="0" w:lineRule="atLeast"/>
        <w:jc w:val="center"/>
        <w:rPr>
          <w:rFonts w:ascii="Calibri" w:hAnsi="Calibri" w:cs="Calibri"/>
          <w:b/>
          <w:bCs/>
          <w:sz w:val="24"/>
          <w:szCs w:val="24"/>
        </w:rPr>
      </w:pPr>
      <w:r w:rsidRPr="00B7062F">
        <w:rPr>
          <w:rFonts w:ascii="Calibri" w:hAnsi="Calibri" w:cs="Calibri"/>
          <w:b/>
          <w:bCs/>
          <w:sz w:val="24"/>
          <w:szCs w:val="24"/>
        </w:rPr>
        <w:t>Članak</w:t>
      </w:r>
      <w:r w:rsidR="00700E87">
        <w:rPr>
          <w:rFonts w:ascii="Calibri" w:hAnsi="Calibri" w:cs="Calibri"/>
          <w:b/>
          <w:bCs/>
          <w:sz w:val="24"/>
          <w:szCs w:val="24"/>
        </w:rPr>
        <w:t xml:space="preserve"> 5.</w:t>
      </w:r>
    </w:p>
    <w:p w14:paraId="66C01EE7" w14:textId="4B09F239" w:rsidR="00B7062F" w:rsidRDefault="00B7062F" w:rsidP="001C3D25">
      <w:pPr>
        <w:spacing w:after="0" w:line="0" w:lineRule="atLeast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Ova Odluka stupa na snagu danom donošenja</w:t>
      </w:r>
      <w:r w:rsidR="00700E87">
        <w:rPr>
          <w:rFonts w:ascii="Calibri" w:hAnsi="Calibri" w:cs="Calibri"/>
          <w:sz w:val="24"/>
          <w:szCs w:val="24"/>
        </w:rPr>
        <w:t>, a obveza plaćanja članarine za 2023. primjenjuje se od 01. siječnja 2023. godine.</w:t>
      </w:r>
    </w:p>
    <w:p w14:paraId="7EC4AEB7" w14:textId="5A6F9199" w:rsidR="00B7062F" w:rsidRDefault="00B7062F" w:rsidP="00B7062F">
      <w:pPr>
        <w:spacing w:after="0" w:line="0" w:lineRule="atLeast"/>
        <w:rPr>
          <w:rFonts w:ascii="Calibri" w:hAnsi="Calibri" w:cs="Calibri"/>
          <w:sz w:val="24"/>
          <w:szCs w:val="24"/>
        </w:rPr>
      </w:pPr>
    </w:p>
    <w:p w14:paraId="053182D0" w14:textId="22BD85F3" w:rsidR="00B7062F" w:rsidRDefault="00B7062F" w:rsidP="00B7062F">
      <w:pPr>
        <w:spacing w:after="0" w:line="0" w:lineRule="atLeast"/>
        <w:rPr>
          <w:rFonts w:ascii="Calibri" w:hAnsi="Calibri" w:cs="Calibri"/>
          <w:sz w:val="24"/>
          <w:szCs w:val="24"/>
        </w:rPr>
      </w:pPr>
    </w:p>
    <w:p w14:paraId="109C50A0" w14:textId="77777777" w:rsidR="00D82A6B" w:rsidRDefault="00D82A6B" w:rsidP="00B7062F">
      <w:pPr>
        <w:spacing w:after="0" w:line="0" w:lineRule="atLeast"/>
        <w:rPr>
          <w:rFonts w:ascii="Calibri" w:hAnsi="Calibri" w:cs="Calibri"/>
          <w:sz w:val="24"/>
          <w:szCs w:val="24"/>
        </w:rPr>
      </w:pPr>
    </w:p>
    <w:p w14:paraId="1FBC7BE7" w14:textId="77777777" w:rsidR="001A6CC4" w:rsidRPr="00B1796B" w:rsidRDefault="001A6CC4" w:rsidP="001A6CC4">
      <w:pPr>
        <w:spacing w:before="100" w:beforeAutospacing="1" w:after="0" w:line="0" w:lineRule="atLeast"/>
        <w:jc w:val="both"/>
        <w:rPr>
          <w:rFonts w:ascii="Calibri" w:eastAsia="Times New Roman" w:hAnsi="Calibri" w:cs="Calibri"/>
          <w:color w:val="333300"/>
          <w:sz w:val="24"/>
          <w:szCs w:val="24"/>
          <w:lang w:eastAsia="hr-HR"/>
        </w:rPr>
      </w:pPr>
      <w:r w:rsidRPr="00B1796B">
        <w:rPr>
          <w:rFonts w:ascii="Calibri" w:eastAsia="Times New Roman" w:hAnsi="Calibri" w:cs="Calibri"/>
          <w:color w:val="333300"/>
          <w:sz w:val="24"/>
          <w:szCs w:val="24"/>
          <w:lang w:eastAsia="hr-HR"/>
        </w:rPr>
        <w:t>U  Splitu,</w:t>
      </w:r>
      <w:r>
        <w:rPr>
          <w:rFonts w:ascii="Calibri" w:eastAsia="Times New Roman" w:hAnsi="Calibri" w:cs="Calibri"/>
          <w:color w:val="333300"/>
          <w:sz w:val="24"/>
          <w:szCs w:val="24"/>
          <w:lang w:eastAsia="hr-HR"/>
        </w:rPr>
        <w:t xml:space="preserve"> </w:t>
      </w:r>
      <w:r w:rsidRPr="00B1796B">
        <w:rPr>
          <w:rFonts w:ascii="Calibri" w:eastAsia="Times New Roman" w:hAnsi="Calibri" w:cs="Calibri"/>
          <w:color w:val="333300"/>
          <w:sz w:val="24"/>
          <w:szCs w:val="24"/>
          <w:lang w:eastAsia="hr-HR"/>
        </w:rPr>
        <w:t xml:space="preserve"> </w:t>
      </w:r>
      <w:r>
        <w:rPr>
          <w:rFonts w:ascii="Calibri" w:eastAsia="Times New Roman" w:hAnsi="Calibri" w:cs="Calibri"/>
          <w:color w:val="333300"/>
          <w:sz w:val="24"/>
          <w:szCs w:val="24"/>
          <w:lang w:eastAsia="hr-HR"/>
        </w:rPr>
        <w:t xml:space="preserve">02. prosinca 2022. </w:t>
      </w:r>
      <w:r w:rsidRPr="00B1796B">
        <w:rPr>
          <w:rFonts w:ascii="Calibri" w:eastAsia="Times New Roman" w:hAnsi="Calibri" w:cs="Calibri"/>
          <w:color w:val="333300"/>
          <w:sz w:val="24"/>
          <w:szCs w:val="24"/>
          <w:lang w:eastAsia="hr-HR"/>
        </w:rPr>
        <w:t xml:space="preserve">godine       </w:t>
      </w:r>
    </w:p>
    <w:p w14:paraId="1CEA068A" w14:textId="77777777" w:rsidR="001A6CC4" w:rsidRPr="00B1796B" w:rsidRDefault="001A6CC4" w:rsidP="001A6CC4">
      <w:pPr>
        <w:spacing w:before="100" w:beforeAutospacing="1" w:after="0" w:line="0" w:lineRule="atLeast"/>
        <w:jc w:val="both"/>
        <w:rPr>
          <w:rFonts w:ascii="Calibri" w:eastAsia="Times New Roman" w:hAnsi="Calibri" w:cs="Calibri"/>
          <w:color w:val="333300"/>
          <w:sz w:val="24"/>
          <w:szCs w:val="24"/>
          <w:lang w:eastAsia="hr-HR"/>
        </w:rPr>
      </w:pPr>
    </w:p>
    <w:p w14:paraId="5909A9C2" w14:textId="77777777" w:rsidR="001A6CC4" w:rsidRPr="00B1796B" w:rsidRDefault="001A6CC4" w:rsidP="001A6CC4">
      <w:pPr>
        <w:spacing w:before="100" w:beforeAutospacing="1" w:after="0" w:line="0" w:lineRule="atLeast"/>
        <w:ind w:left="5877"/>
        <w:jc w:val="right"/>
        <w:rPr>
          <w:rFonts w:ascii="Calibri" w:eastAsia="Times New Roman" w:hAnsi="Calibri" w:cs="Calibri"/>
          <w:color w:val="333300"/>
          <w:sz w:val="24"/>
          <w:szCs w:val="24"/>
          <w:lang w:eastAsia="hr-HR"/>
        </w:rPr>
      </w:pPr>
      <w:r w:rsidRPr="00B1796B">
        <w:rPr>
          <w:rFonts w:ascii="Calibri" w:eastAsia="Times New Roman" w:hAnsi="Calibri" w:cs="Calibri"/>
          <w:color w:val="333300"/>
          <w:sz w:val="24"/>
          <w:szCs w:val="24"/>
          <w:lang w:eastAsia="hr-HR"/>
        </w:rPr>
        <w:t xml:space="preserve">Predsjednica Upravnog odbora               </w:t>
      </w:r>
    </w:p>
    <w:p w14:paraId="62C25835" w14:textId="77777777" w:rsidR="001A6CC4" w:rsidRPr="00B1796B" w:rsidRDefault="001A6CC4" w:rsidP="001A6CC4">
      <w:pPr>
        <w:spacing w:before="100" w:beforeAutospacing="1" w:after="0" w:line="0" w:lineRule="atLeast"/>
        <w:ind w:left="5877"/>
        <w:jc w:val="right"/>
        <w:rPr>
          <w:rFonts w:ascii="Calibri" w:eastAsia="Times New Roman" w:hAnsi="Calibri" w:cs="Calibri"/>
          <w:color w:val="333300"/>
          <w:sz w:val="24"/>
          <w:szCs w:val="24"/>
          <w:lang w:eastAsia="hr-HR"/>
        </w:rPr>
      </w:pPr>
    </w:p>
    <w:p w14:paraId="54BED633" w14:textId="77777777" w:rsidR="001A6CC4" w:rsidRDefault="001A6CC4" w:rsidP="001A6CC4">
      <w:pPr>
        <w:spacing w:after="0" w:line="0" w:lineRule="atLeast"/>
        <w:jc w:val="right"/>
        <w:rPr>
          <w:rFonts w:ascii="Calibri" w:hAnsi="Calibri" w:cs="Calibri"/>
          <w:sz w:val="24"/>
          <w:szCs w:val="24"/>
        </w:rPr>
      </w:pPr>
      <w:r w:rsidRPr="00B1796B">
        <w:rPr>
          <w:rFonts w:ascii="Calibri" w:eastAsia="Times New Roman" w:hAnsi="Calibri" w:cs="Calibri"/>
          <w:sz w:val="24"/>
          <w:szCs w:val="24"/>
          <w:lang w:eastAsia="hr-HR"/>
        </w:rPr>
        <w:t xml:space="preserve">Vesna </w:t>
      </w:r>
      <w:proofErr w:type="spellStart"/>
      <w:r w:rsidRPr="00B1796B">
        <w:rPr>
          <w:rFonts w:ascii="Calibri" w:eastAsia="Times New Roman" w:hAnsi="Calibri" w:cs="Calibri"/>
          <w:sz w:val="24"/>
          <w:szCs w:val="24"/>
          <w:lang w:eastAsia="hr-HR"/>
        </w:rPr>
        <w:t>Golemac</w:t>
      </w:r>
      <w:proofErr w:type="spellEnd"/>
      <w:r w:rsidRPr="00B1796B">
        <w:rPr>
          <w:rFonts w:ascii="Calibri" w:eastAsia="Times New Roman" w:hAnsi="Calibri" w:cs="Calibri"/>
          <w:sz w:val="24"/>
          <w:szCs w:val="24"/>
          <w:lang w:eastAsia="hr-HR"/>
        </w:rPr>
        <w:t xml:space="preserve">     </w:t>
      </w:r>
    </w:p>
    <w:p w14:paraId="46E3F142" w14:textId="2376CDA8" w:rsidR="00D82A6B" w:rsidRPr="00D82A6B" w:rsidRDefault="00D82A6B" w:rsidP="00D82A6B">
      <w:pPr>
        <w:spacing w:after="0" w:line="0" w:lineRule="atLeast"/>
        <w:jc w:val="right"/>
        <w:rPr>
          <w:rFonts w:ascii="Calibri" w:hAnsi="Calibri" w:cs="Calibri"/>
          <w:b/>
          <w:bCs/>
          <w:sz w:val="24"/>
          <w:szCs w:val="24"/>
        </w:rPr>
      </w:pPr>
    </w:p>
    <w:sectPr w:rsidR="00D82A6B" w:rsidRPr="00D82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07F3B"/>
    <w:multiLevelType w:val="hybridMultilevel"/>
    <w:tmpl w:val="AA9CAE44"/>
    <w:lvl w:ilvl="0" w:tplc="1FCC2808">
      <w:start w:val="1"/>
      <w:numFmt w:val="decimal"/>
      <w:lvlText w:val="%1."/>
      <w:lvlJc w:val="left"/>
      <w:pPr>
        <w:tabs>
          <w:tab w:val="num" w:pos="709"/>
        </w:tabs>
        <w:ind w:left="709" w:hanging="369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62F"/>
    <w:rsid w:val="0003493D"/>
    <w:rsid w:val="000966DC"/>
    <w:rsid w:val="001421EA"/>
    <w:rsid w:val="001A6CC4"/>
    <w:rsid w:val="001C3D25"/>
    <w:rsid w:val="00247242"/>
    <w:rsid w:val="00284C6D"/>
    <w:rsid w:val="005F4E5B"/>
    <w:rsid w:val="00700E87"/>
    <w:rsid w:val="00A53904"/>
    <w:rsid w:val="00B7062F"/>
    <w:rsid w:val="00D8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1C569"/>
  <w15:chartTrackingRefBased/>
  <w15:docId w15:val="{CE7940FD-0784-4FDF-9605-4115D2C4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Raboteg Gordana</dc:creator>
  <cp:keywords/>
  <dc:description/>
  <cp:lastModifiedBy>Raboteg Gordana</cp:lastModifiedBy>
  <cp:revision>4</cp:revision>
  <dcterms:created xsi:type="dcterms:W3CDTF">2022-12-18T00:43:00Z</dcterms:created>
  <dcterms:modified xsi:type="dcterms:W3CDTF">2022-12-18T02:13:00Z</dcterms:modified>
</cp:coreProperties>
</file>